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937"/>
        <w:gridCol w:w="1447"/>
        <w:gridCol w:w="2394"/>
        <w:gridCol w:w="2394"/>
      </w:tblGrid>
      <w:tr w:rsidR="00C67D86" w:rsidRPr="008369BC" w:rsidTr="000015B8">
        <w:trPr>
          <w:trHeight w:val="1755"/>
        </w:trPr>
        <w:tc>
          <w:tcPr>
            <w:tcW w:w="3601" w:type="dxa"/>
            <w:vMerge w:val="restart"/>
          </w:tcPr>
          <w:p w:rsidR="00C67D86" w:rsidRPr="00613402" w:rsidRDefault="00C67D86" w:rsidP="00C67D8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9F21917" wp14:editId="77B94C36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64912</wp:posOffset>
                  </wp:positionV>
                  <wp:extent cx="407035" cy="591185"/>
                  <wp:effectExtent l="0" t="0" r="0" b="0"/>
                  <wp:wrapSquare wrapText="bothSides"/>
                  <wp:docPr id="1" name="Immagine 1" descr="logo_car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_car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3402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C67D86" w:rsidRDefault="00C67D86" w:rsidP="00C67D86">
            <w:pPr>
              <w:rPr>
                <w:rFonts w:ascii="Arial" w:hAnsi="Arial"/>
              </w:rPr>
            </w:pPr>
          </w:p>
          <w:p w:rsidR="00C67D86" w:rsidRDefault="00C67D86" w:rsidP="00C67D86">
            <w:pPr>
              <w:rPr>
                <w:rFonts w:ascii="Arial" w:hAnsi="Arial"/>
              </w:rPr>
            </w:pPr>
          </w:p>
          <w:p w:rsidR="00C67D86" w:rsidRDefault="00C67D86" w:rsidP="00C67D86">
            <w:pPr>
              <w:rPr>
                <w:rFonts w:ascii="Arial" w:hAnsi="Arial"/>
              </w:rPr>
            </w:pPr>
          </w:p>
          <w:p w:rsidR="00C67D86" w:rsidRDefault="00C67D86" w:rsidP="00C67D8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C67D86" w:rsidRPr="00613402" w:rsidRDefault="00C67D86" w:rsidP="00C67D8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3402">
              <w:rPr>
                <w:rFonts w:ascii="Arial" w:hAnsi="Arial"/>
                <w:sz w:val="18"/>
                <w:szCs w:val="18"/>
              </w:rPr>
              <w:t xml:space="preserve">COMUNE DI </w:t>
            </w:r>
          </w:p>
          <w:p w:rsidR="00C67D86" w:rsidRPr="00613402" w:rsidRDefault="00C67D86" w:rsidP="00C67D8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3402">
              <w:rPr>
                <w:rFonts w:ascii="Arial" w:hAnsi="Arial"/>
                <w:sz w:val="18"/>
                <w:szCs w:val="18"/>
              </w:rPr>
              <w:t>LASTRA A SIGNA</w:t>
            </w:r>
          </w:p>
          <w:p w:rsidR="00C67D86" w:rsidRPr="00096565" w:rsidRDefault="00C67D86" w:rsidP="00C67D8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613402">
              <w:rPr>
                <w:rFonts w:ascii="Arial" w:hAnsi="Arial"/>
                <w:i/>
                <w:sz w:val="16"/>
                <w:szCs w:val="16"/>
              </w:rPr>
              <w:t>(Città Metropolitana di Firenze)</w:t>
            </w:r>
          </w:p>
          <w:p w:rsidR="00C67D86" w:rsidRPr="00613402" w:rsidRDefault="00C67D86" w:rsidP="00C67D86">
            <w:pPr>
              <w:rPr>
                <w:rFonts w:ascii="Arial" w:hAnsi="Arial"/>
                <w:sz w:val="16"/>
                <w:szCs w:val="16"/>
              </w:rPr>
            </w:pPr>
          </w:p>
          <w:p w:rsidR="00C67D86" w:rsidRPr="00613402" w:rsidRDefault="00C67D86" w:rsidP="00C67D8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3402">
              <w:rPr>
                <w:rFonts w:ascii="Arial" w:hAnsi="Arial"/>
                <w:sz w:val="18"/>
                <w:szCs w:val="18"/>
              </w:rPr>
              <w:t>AL RESPONSABILE DEL SETTORE 4</w:t>
            </w:r>
          </w:p>
          <w:p w:rsidR="00C67D86" w:rsidRPr="00613402" w:rsidRDefault="00C67D86" w:rsidP="00C67D86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613402">
              <w:rPr>
                <w:rFonts w:ascii="Arial" w:hAnsi="Arial"/>
                <w:sz w:val="14"/>
                <w:szCs w:val="14"/>
              </w:rPr>
              <w:t>GESTIONE DEL TERRITORIO E INFRASTRUTTURE</w:t>
            </w:r>
          </w:p>
          <w:p w:rsidR="00C67D86" w:rsidRPr="00096565" w:rsidRDefault="00C67D86" w:rsidP="00C67D86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613402">
              <w:rPr>
                <w:rFonts w:ascii="Arial" w:hAnsi="Arial"/>
                <w:sz w:val="14"/>
                <w:szCs w:val="14"/>
              </w:rPr>
              <w:t>DEL COMUNE DI LASTRA A SIGNA (FI)</w:t>
            </w:r>
          </w:p>
          <w:p w:rsidR="00C67D86" w:rsidRDefault="00C67D86" w:rsidP="00C67D86">
            <w:pPr>
              <w:rPr>
                <w:rFonts w:ascii="Arial" w:hAnsi="Arial"/>
                <w:sz w:val="16"/>
                <w:szCs w:val="16"/>
              </w:rPr>
            </w:pPr>
          </w:p>
          <w:p w:rsidR="00C67D86" w:rsidRDefault="00C67D86" w:rsidP="00C67D8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1"/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0"/>
            <w:r w:rsidRPr="00761A9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PIANO ATTUATIVO</w:t>
            </w:r>
          </w:p>
          <w:p w:rsidR="00C67D86" w:rsidRDefault="00C67D86" w:rsidP="00C67D86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(artt. 107-112 della legge regionale 65/2014)</w:t>
            </w:r>
          </w:p>
          <w:p w:rsidR="00C67D86" w:rsidRDefault="00C67D86" w:rsidP="00C67D86">
            <w:pPr>
              <w:rPr>
                <w:rFonts w:ascii="Arial" w:hAnsi="Arial"/>
                <w:sz w:val="16"/>
                <w:szCs w:val="16"/>
              </w:rPr>
            </w:pPr>
          </w:p>
          <w:p w:rsidR="00C67D86" w:rsidRDefault="00C67D86" w:rsidP="00C67D86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"/>
            <w:r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"/>
            <w:r>
              <w:rPr>
                <w:rFonts w:ascii="Arial" w:hAnsi="Arial"/>
                <w:sz w:val="16"/>
                <w:szCs w:val="16"/>
              </w:rPr>
              <w:t xml:space="preserve"> PROGETTO UNITARIO CONVENZIONATO</w:t>
            </w:r>
          </w:p>
          <w:p w:rsidR="00C67D86" w:rsidRPr="00096565" w:rsidRDefault="00C67D86" w:rsidP="00C67D86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(art. 121 della legge regionale 65/2014)</w:t>
            </w:r>
          </w:p>
        </w:tc>
        <w:tc>
          <w:tcPr>
            <w:tcW w:w="2384" w:type="dxa"/>
            <w:gridSpan w:val="2"/>
          </w:tcPr>
          <w:p w:rsidR="00C67D86" w:rsidRPr="008369BC" w:rsidRDefault="00C67D86" w:rsidP="00C67D86">
            <w:pPr>
              <w:rPr>
                <w:rFonts w:ascii="Arial" w:hAnsi="Arial"/>
                <w:sz w:val="16"/>
                <w:szCs w:val="16"/>
              </w:rPr>
            </w:pPr>
            <w:r w:rsidRPr="008369BC">
              <w:rPr>
                <w:rFonts w:ascii="Arial" w:hAnsi="Arial"/>
                <w:sz w:val="16"/>
                <w:szCs w:val="16"/>
              </w:rPr>
              <w:t>Protocollo generale</w:t>
            </w:r>
          </w:p>
        </w:tc>
        <w:tc>
          <w:tcPr>
            <w:tcW w:w="2394" w:type="dxa"/>
          </w:tcPr>
          <w:p w:rsidR="00C67D86" w:rsidRPr="008369BC" w:rsidRDefault="00C67D86" w:rsidP="00C67D86">
            <w:pPr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Pratica</w:t>
            </w:r>
            <w:r w:rsidRPr="008369BC">
              <w:rPr>
                <w:rFonts w:ascii="Arial" w:hAnsi="Arial"/>
                <w:sz w:val="16"/>
                <w:szCs w:val="16"/>
              </w:rPr>
              <w:t xml:space="preserve"> n.</w:t>
            </w:r>
          </w:p>
        </w:tc>
        <w:tc>
          <w:tcPr>
            <w:tcW w:w="2394" w:type="dxa"/>
          </w:tcPr>
          <w:p w:rsidR="00C67D86" w:rsidRPr="00F67A86" w:rsidRDefault="00C67D86" w:rsidP="00C67D8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67D86" w:rsidTr="000015B8">
        <w:trPr>
          <w:trHeight w:val="306"/>
        </w:trPr>
        <w:tc>
          <w:tcPr>
            <w:tcW w:w="3601" w:type="dxa"/>
            <w:vMerge/>
          </w:tcPr>
          <w:p w:rsidR="00C67D86" w:rsidRPr="00761A90" w:rsidRDefault="00C67D86" w:rsidP="00C67D86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8" w:type="dxa"/>
            <w:gridSpan w:val="3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C67D86" w:rsidRPr="00761A90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Dati relativi agli immobili :</w:t>
            </w:r>
          </w:p>
        </w:tc>
        <w:tc>
          <w:tcPr>
            <w:tcW w:w="2394" w:type="dxa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C67D86" w:rsidRPr="00761A90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Descrizione dell’intervento</w:t>
            </w:r>
          </w:p>
        </w:tc>
      </w:tr>
      <w:tr w:rsidR="00C67D86" w:rsidTr="000015B8">
        <w:trPr>
          <w:trHeight w:val="306"/>
        </w:trPr>
        <w:tc>
          <w:tcPr>
            <w:tcW w:w="3601" w:type="dxa"/>
            <w:vMerge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Ubicazione</w:t>
            </w:r>
          </w:p>
        </w:tc>
        <w:tc>
          <w:tcPr>
            <w:tcW w:w="38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bookmarkStart w:id="2" w:name="Testo90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394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</w:p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C67D86" w:rsidTr="000015B8">
        <w:trPr>
          <w:trHeight w:val="306"/>
        </w:trPr>
        <w:tc>
          <w:tcPr>
            <w:tcW w:w="3601" w:type="dxa"/>
            <w:vMerge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7D86" w:rsidRPr="00981DCA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 w:rsidRPr="00981DCA">
              <w:rPr>
                <w:rFonts w:ascii="Arial" w:hAnsi="Arial"/>
                <w:sz w:val="16"/>
                <w:szCs w:val="16"/>
              </w:rPr>
              <w:t>Tipologia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7D86" w:rsidRPr="00981DCA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 w:rsidRPr="00981DC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4"/>
            <w:r w:rsidRPr="00981DCA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1DCA">
              <w:rPr>
                <w:rFonts w:ascii="Arial" w:hAnsi="Arial"/>
                <w:sz w:val="16"/>
                <w:szCs w:val="16"/>
              </w:rPr>
              <w:fldChar w:fldCharType="end"/>
            </w:r>
            <w:bookmarkEnd w:id="3"/>
            <w:r>
              <w:rPr>
                <w:rFonts w:ascii="Arial" w:hAnsi="Arial"/>
                <w:sz w:val="16"/>
                <w:szCs w:val="16"/>
              </w:rPr>
              <w:t xml:space="preserve"> Terreni</w:t>
            </w:r>
            <w:r w:rsidRPr="00981DCA">
              <w:rPr>
                <w:rFonts w:ascii="Arial" w:hAnsi="Arial"/>
                <w:sz w:val="16"/>
                <w:szCs w:val="16"/>
              </w:rPr>
              <w:t xml:space="preserve">       </w:t>
            </w:r>
            <w:bookmarkStart w:id="4" w:name="Testo8"/>
          </w:p>
        </w:tc>
        <w:bookmarkEnd w:id="4"/>
        <w:tc>
          <w:tcPr>
            <w:tcW w:w="239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 w:rsidRPr="00981DC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5"/>
            <w:r w:rsidRPr="00981DCA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981DCA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"/>
            <w:r w:rsidRPr="00981DCA">
              <w:rPr>
                <w:rFonts w:ascii="Arial" w:hAnsi="Arial"/>
                <w:sz w:val="16"/>
                <w:szCs w:val="16"/>
              </w:rPr>
              <w:t xml:space="preserve"> Fabbricat</w:t>
            </w:r>
            <w:r>
              <w:rPr>
                <w:rFonts w:ascii="Arial" w:hAnsi="Arial"/>
                <w:sz w:val="16"/>
                <w:szCs w:val="16"/>
              </w:rPr>
              <w:t>i</w:t>
            </w:r>
          </w:p>
        </w:tc>
        <w:tc>
          <w:tcPr>
            <w:tcW w:w="2394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Pr="00981DCA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67D86" w:rsidTr="000015B8">
        <w:trPr>
          <w:trHeight w:val="306"/>
        </w:trPr>
        <w:tc>
          <w:tcPr>
            <w:tcW w:w="3601" w:type="dxa"/>
            <w:vMerge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Foglio </w:t>
            </w:r>
          </w:p>
        </w:tc>
        <w:tc>
          <w:tcPr>
            <w:tcW w:w="144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1"/>
                  <w:enabled/>
                  <w:calcOnExit w:val="0"/>
                  <w:textInput/>
                </w:ffData>
              </w:fldChar>
            </w:r>
            <w:bookmarkStart w:id="6" w:name="Testo91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239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4"/>
                  <w:enabled/>
                  <w:calcOnExit w:val="0"/>
                  <w:textInput/>
                </w:ffData>
              </w:fldChar>
            </w:r>
            <w:bookmarkStart w:id="7" w:name="Testo94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394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67D86" w:rsidTr="000015B8">
        <w:trPr>
          <w:trHeight w:val="306"/>
        </w:trPr>
        <w:tc>
          <w:tcPr>
            <w:tcW w:w="3601" w:type="dxa"/>
            <w:vMerge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Particella</w:t>
            </w:r>
          </w:p>
        </w:tc>
        <w:tc>
          <w:tcPr>
            <w:tcW w:w="144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2"/>
                  <w:enabled/>
                  <w:calcOnExit w:val="0"/>
                  <w:textInput/>
                </w:ffData>
              </w:fldChar>
            </w:r>
            <w:bookmarkStart w:id="8" w:name="Testo92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239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5"/>
                  <w:enabled/>
                  <w:calcOnExit w:val="0"/>
                  <w:textInput/>
                </w:ffData>
              </w:fldChar>
            </w:r>
            <w:bookmarkStart w:id="9" w:name="Testo95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2394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67D86" w:rsidTr="000015B8">
        <w:trPr>
          <w:trHeight w:val="307"/>
        </w:trPr>
        <w:tc>
          <w:tcPr>
            <w:tcW w:w="3601" w:type="dxa"/>
            <w:vMerge/>
            <w:tcBorders>
              <w:bottom w:val="single" w:sz="4" w:space="0" w:color="auto"/>
            </w:tcBorders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Sub</w:t>
            </w:r>
          </w:p>
        </w:tc>
        <w:tc>
          <w:tcPr>
            <w:tcW w:w="144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3"/>
                  <w:enabled/>
                  <w:calcOnExit w:val="0"/>
                  <w:textInput/>
                </w:ffData>
              </w:fldChar>
            </w:r>
            <w:bookmarkStart w:id="10" w:name="Testo93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39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96"/>
                  <w:enabled/>
                  <w:calcOnExit w:val="0"/>
                  <w:textInput/>
                </w:ffData>
              </w:fldChar>
            </w:r>
            <w:bookmarkStart w:id="11" w:name="Testo96"/>
            <w:r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sz w:val="16"/>
                <w:szCs w:val="16"/>
              </w:rPr>
            </w:r>
            <w:r>
              <w:rPr>
                <w:rFonts w:ascii="Arial" w:hAnsi="Arial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4" w:type="dxa"/>
            <w:vMerge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D86" w:rsidRDefault="00C67D86" w:rsidP="005E6175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0015B8" w:rsidRPr="004656CB" w:rsidRDefault="000015B8">
      <w:pPr>
        <w:rPr>
          <w:rFonts w:ascii="Arial" w:hAnsi="Arial"/>
          <w:sz w:val="18"/>
          <w:szCs w:val="18"/>
        </w:rPr>
      </w:pPr>
    </w:p>
    <w:p w:rsidR="004656CB" w:rsidRPr="004656CB" w:rsidRDefault="004656CB">
      <w:pPr>
        <w:rPr>
          <w:rFonts w:ascii="Arial" w:hAnsi="Arial"/>
          <w:sz w:val="18"/>
          <w:szCs w:val="18"/>
        </w:rPr>
      </w:pPr>
    </w:p>
    <w:p w:rsidR="004656CB" w:rsidRPr="004656CB" w:rsidRDefault="004656CB" w:rsidP="004656CB">
      <w:p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ULTERIORI </w:t>
      </w:r>
      <w:r w:rsidRPr="004656CB">
        <w:rPr>
          <w:rFonts w:ascii="Arial" w:hAnsi="Arial"/>
          <w:sz w:val="18"/>
          <w:szCs w:val="18"/>
        </w:rPr>
        <w:t>SOGGETTI COINVOLTI</w:t>
      </w:r>
    </w:p>
    <w:p w:rsidR="004656CB" w:rsidRPr="004656CB" w:rsidRDefault="004656CB">
      <w:pPr>
        <w:rPr>
          <w:rFonts w:ascii="Arial" w:hAnsi="Arial"/>
          <w:sz w:val="18"/>
          <w:szCs w:val="18"/>
        </w:rPr>
      </w:pPr>
    </w:p>
    <w:p w:rsidR="004656CB" w:rsidRPr="004656CB" w:rsidRDefault="004656CB">
      <w:pPr>
        <w:rPr>
          <w:rFonts w:ascii="Arial" w:hAnsi="Arial"/>
          <w:sz w:val="18"/>
          <w:szCs w:val="18"/>
        </w:rPr>
      </w:pPr>
    </w:p>
    <w:tbl>
      <w:tblPr>
        <w:tblW w:w="108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7"/>
        <w:gridCol w:w="915"/>
        <w:gridCol w:w="1253"/>
        <w:gridCol w:w="1319"/>
        <w:gridCol w:w="1953"/>
        <w:gridCol w:w="966"/>
        <w:gridCol w:w="1371"/>
        <w:gridCol w:w="1162"/>
      </w:tblGrid>
      <w:tr w:rsidR="004656CB" w:rsidRPr="004656CB" w:rsidTr="005E6175">
        <w:trPr>
          <w:trHeight w:val="238"/>
        </w:trPr>
        <w:tc>
          <w:tcPr>
            <w:tcW w:w="10826" w:type="dxa"/>
            <w:gridSpan w:val="8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4656CB" w:rsidRPr="004656CB" w:rsidRDefault="00CE4361" w:rsidP="004656CB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1 - </w:t>
            </w:r>
            <w:r w:rsidR="004656CB">
              <w:rPr>
                <w:rFonts w:ascii="Arial" w:hAnsi="Arial"/>
                <w:b/>
                <w:sz w:val="16"/>
                <w:szCs w:val="16"/>
              </w:rPr>
              <w:t>Dati relativi al</w:t>
            </w:r>
            <w:r w:rsidR="004656CB" w:rsidRPr="004656CB">
              <w:rPr>
                <w:rFonts w:ascii="Arial" w:hAnsi="Arial"/>
                <w:b/>
                <w:sz w:val="16"/>
                <w:szCs w:val="16"/>
              </w:rPr>
              <w:t xml:space="preserve"> richiedent</w:t>
            </w:r>
            <w:r w:rsidR="004656CB">
              <w:rPr>
                <w:rFonts w:ascii="Arial" w:hAnsi="Arial"/>
                <w:b/>
                <w:sz w:val="16"/>
                <w:szCs w:val="16"/>
              </w:rPr>
              <w:t>e</w:t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Tipologia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ontrollo6"/>
            <w:r w:rsidRPr="004656CB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12"/>
            <w:r w:rsidRPr="004656CB">
              <w:rPr>
                <w:rFonts w:ascii="Arial" w:hAnsi="Arial"/>
                <w:sz w:val="16"/>
                <w:szCs w:val="16"/>
              </w:rPr>
              <w:t xml:space="preserve"> Persona fisica        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7"/>
            <w:r w:rsidRPr="004656CB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  <w:bookmarkEnd w:id="13"/>
            <w:r w:rsidRPr="004656CB">
              <w:rPr>
                <w:rFonts w:ascii="Arial" w:hAnsi="Arial"/>
                <w:sz w:val="16"/>
                <w:szCs w:val="16"/>
              </w:rPr>
              <w:t xml:space="preserve"> Persona giuridica</w:t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Tipologia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6CB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Persona fisica        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56CB">
              <w:rPr>
                <w:rFonts w:ascii="Arial" w:hAnsi="Arial"/>
                <w:sz w:val="16"/>
                <w:szCs w:val="16"/>
              </w:rPr>
              <w:instrText xml:space="preserve"> FORMCHECKBOX </w:instrText>
            </w:r>
            <w:r w:rsidR="007242CD">
              <w:rPr>
                <w:rFonts w:ascii="Arial" w:hAnsi="Arial"/>
                <w:sz w:val="16"/>
                <w:szCs w:val="16"/>
              </w:rPr>
            </w:r>
            <w:r w:rsidR="007242CD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Persona giuridica</w:t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Cognome /</w:t>
            </w:r>
          </w:p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Ragione Sociale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4" w:name="Testo10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Cognome /</w:t>
            </w:r>
          </w:p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Ragione Sociale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Nome /</w:t>
            </w:r>
          </w:p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Legale rappresentante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5" w:name="Testo11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Nome /</w:t>
            </w:r>
          </w:p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Legale rappresentante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Codice Fiscale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2"/>
                  <w:enabled/>
                  <w:calcOnExit w:val="0"/>
                  <w:textInput>
                    <w:maxLength w:val="16"/>
                    <w:format w:val="Maiuscole"/>
                  </w:textInput>
                </w:ffData>
              </w:fldChar>
            </w:r>
            <w:bookmarkStart w:id="16" w:name="Testo12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Codice Fiscale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Partita IVA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3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17" w:name="Testo13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Partita IVA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Nato a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8" w:name="Testo14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8"/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5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bookmarkStart w:id="19" w:name="Testo15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Nato a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5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In data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20" w:name="Testo16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In data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9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Residenza/Sede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21" w:name="Testo17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1"/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bookmarkStart w:id="22" w:name="Testo18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Residenza/Sede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18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656CB">
              <w:rPr>
                <w:rFonts w:ascii="Arial" w:hAnsi="Arial"/>
                <w:sz w:val="16"/>
                <w:szCs w:val="16"/>
              </w:rPr>
            </w:r>
            <w:r w:rsidRPr="004656C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noProof/>
                <w:sz w:val="16"/>
                <w:szCs w:val="16"/>
              </w:rPr>
              <w:t> </w:t>
            </w:r>
            <w:r w:rsidRPr="004656CB">
              <w:rPr>
                <w:rFonts w:ascii="Arial" w:hAnsi="Arial"/>
                <w:noProof/>
                <w:sz w:val="16"/>
                <w:szCs w:val="16"/>
              </w:rPr>
              <w:t> 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Via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23" w:name="Testo19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3"/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24" w:name="Testo20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Via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CAP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5" w:name="Testo21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CAP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Tel.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26" w:name="Testo22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6"/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Tel.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Cellulare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Cellulare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E-mail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E-mail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PEC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27" w:name="Testo26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PEC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In qualità di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CE4361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In qualità di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CE4361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9"/>
        </w:trPr>
        <w:tc>
          <w:tcPr>
            <w:tcW w:w="18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Altra qualifica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28" w:name="Testo29"/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95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Altra qualifica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</w:tbl>
    <w:p w:rsidR="004656CB" w:rsidRDefault="004656CB"/>
    <w:p w:rsidR="004656CB" w:rsidRDefault="004656CB"/>
    <w:tbl>
      <w:tblPr>
        <w:tblW w:w="108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7"/>
        <w:gridCol w:w="915"/>
        <w:gridCol w:w="1253"/>
        <w:gridCol w:w="1319"/>
        <w:gridCol w:w="1953"/>
        <w:gridCol w:w="966"/>
        <w:gridCol w:w="1371"/>
        <w:gridCol w:w="1162"/>
      </w:tblGrid>
      <w:tr w:rsidR="004656CB" w:rsidRPr="004656CB" w:rsidTr="005E6175">
        <w:trPr>
          <w:trHeight w:val="238"/>
        </w:trPr>
        <w:tc>
          <w:tcPr>
            <w:tcW w:w="10826" w:type="dxa"/>
            <w:gridSpan w:val="8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4656CB" w:rsidRPr="004656CB" w:rsidRDefault="00CE4361" w:rsidP="004656CB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2 - </w:t>
            </w:r>
            <w:r w:rsidR="004656CB">
              <w:rPr>
                <w:rFonts w:ascii="Arial" w:hAnsi="Arial"/>
                <w:b/>
                <w:sz w:val="16"/>
                <w:szCs w:val="16"/>
              </w:rPr>
              <w:t>Dati relativi al p</w:t>
            </w:r>
            <w:r w:rsidR="00547C57">
              <w:rPr>
                <w:rFonts w:ascii="Arial" w:hAnsi="Arial"/>
                <w:b/>
                <w:sz w:val="16"/>
                <w:szCs w:val="16"/>
              </w:rPr>
              <w:t>rogettista</w:t>
            </w:r>
            <w:r w:rsidR="004656CB"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Cognome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Cognome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Nome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Nome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8"/>
                <w:szCs w:val="18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Codice Fiscale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Codice Fiscale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Partita IVA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2"/>
                  <w:enabled/>
                  <w:calcOnExit w:val="0"/>
                  <w:textInput>
                    <w:maxLength w:val="16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Partita IVA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Iscritto all’albo dei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3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Iscritto all’albo dei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Della Provincia di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Della Provincia di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9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Con studio a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Con studio a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56CB">
              <w:rPr>
                <w:rFonts w:ascii="Arial" w:hAnsi="Arial"/>
                <w:sz w:val="16"/>
                <w:szCs w:val="16"/>
              </w:rPr>
              <w:t>Prov</w:t>
            </w:r>
            <w:proofErr w:type="spellEnd"/>
            <w:r w:rsidRPr="004656CB">
              <w:rPr>
                <w:rFonts w:ascii="Arial" w:hAnsi="Arial"/>
                <w:sz w:val="16"/>
                <w:szCs w:val="16"/>
              </w:rPr>
              <w:t xml:space="preserve">. 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sto18"/>
                  <w:enabled/>
                  <w:calcOnExit w:val="0"/>
                  <w:textInput>
                    <w:maxLength w:val="2"/>
                    <w:format w:val="Maiuscole"/>
                  </w:textInput>
                </w:ffData>
              </w:fldChar>
            </w:r>
            <w:r w:rsidRPr="004656CB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656CB">
              <w:rPr>
                <w:rFonts w:ascii="Arial" w:hAnsi="Arial"/>
                <w:sz w:val="16"/>
                <w:szCs w:val="16"/>
              </w:rPr>
            </w:r>
            <w:r w:rsidRPr="004656CB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656CB">
              <w:rPr>
                <w:rFonts w:ascii="Arial" w:hAnsi="Arial"/>
                <w:noProof/>
                <w:sz w:val="16"/>
                <w:szCs w:val="16"/>
              </w:rPr>
              <w:t> </w:t>
            </w:r>
            <w:r w:rsidRPr="004656CB">
              <w:rPr>
                <w:rFonts w:ascii="Arial" w:hAnsi="Arial"/>
                <w:noProof/>
                <w:sz w:val="16"/>
                <w:szCs w:val="16"/>
              </w:rPr>
              <w:t> </w:t>
            </w:r>
            <w:r w:rsidRPr="004656CB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Via</w:t>
            </w:r>
          </w:p>
        </w:tc>
        <w:tc>
          <w:tcPr>
            <w:tcW w:w="21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Via</w:t>
            </w:r>
          </w:p>
        </w:tc>
        <w:tc>
          <w:tcPr>
            <w:tcW w:w="23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 xml:space="preserve">N. 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CAP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CAP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Tel.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Tel.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Cellulare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Cellulare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E-mail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ind w:left="230" w:hanging="230"/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E-mail</w:t>
            </w:r>
          </w:p>
        </w:tc>
        <w:tc>
          <w:tcPr>
            <w:tcW w:w="9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  <w:r w:rsidRPr="004656CB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656CB" w:rsidRPr="004656CB" w:rsidTr="005E6175">
        <w:trPr>
          <w:trHeight w:val="238"/>
        </w:trPr>
        <w:tc>
          <w:tcPr>
            <w:tcW w:w="18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PEC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953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6"/>
                <w:szCs w:val="16"/>
              </w:rPr>
              <w:t>PEC</w:t>
            </w:r>
          </w:p>
        </w:tc>
        <w:tc>
          <w:tcPr>
            <w:tcW w:w="349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6CB" w:rsidRPr="004656CB" w:rsidRDefault="004656CB" w:rsidP="004656CB">
            <w:pPr>
              <w:rPr>
                <w:rFonts w:ascii="Arial" w:hAnsi="Arial"/>
                <w:sz w:val="16"/>
                <w:szCs w:val="16"/>
              </w:rPr>
            </w:pPr>
            <w:r w:rsidRPr="004656CB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56CB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4656CB">
              <w:rPr>
                <w:rFonts w:ascii="Arial" w:hAnsi="Arial"/>
                <w:sz w:val="18"/>
                <w:szCs w:val="18"/>
              </w:rPr>
            </w:r>
            <w:r w:rsidRPr="004656CB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4656CB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</w:tbl>
    <w:p w:rsidR="004656CB" w:rsidRDefault="004656CB">
      <w:bookmarkStart w:id="29" w:name="_GoBack"/>
      <w:bookmarkEnd w:id="29"/>
    </w:p>
    <w:sectPr w:rsidR="004656CB" w:rsidSect="000015B8">
      <w:headerReference w:type="default" r:id="rId7"/>
      <w:pgSz w:w="11906" w:h="16838"/>
      <w:pgMar w:top="680" w:right="624" w:bottom="68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CD" w:rsidRDefault="007242CD" w:rsidP="007242CD">
      <w:r>
        <w:separator/>
      </w:r>
    </w:p>
  </w:endnote>
  <w:endnote w:type="continuationSeparator" w:id="0">
    <w:p w:rsidR="007242CD" w:rsidRDefault="007242CD" w:rsidP="0072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CD" w:rsidRDefault="007242CD" w:rsidP="007242CD">
      <w:r>
        <w:separator/>
      </w:r>
    </w:p>
  </w:footnote>
  <w:footnote w:type="continuationSeparator" w:id="0">
    <w:p w:rsidR="007242CD" w:rsidRDefault="007242CD" w:rsidP="0072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CD" w:rsidRDefault="007242CD">
    <w:pPr>
      <w:pStyle w:val="Intestazione"/>
    </w:pPr>
  </w:p>
  <w:p w:rsidR="007242CD" w:rsidRPr="007242CD" w:rsidRDefault="007242CD" w:rsidP="007242CD">
    <w:pPr>
      <w:tabs>
        <w:tab w:val="center" w:pos="4819"/>
        <w:tab w:val="right" w:pos="9638"/>
      </w:tabs>
      <w:jc w:val="right"/>
      <w:rPr>
        <w:rFonts w:ascii="Arial" w:hAnsi="Arial"/>
        <w:sz w:val="10"/>
        <w:szCs w:val="10"/>
      </w:rPr>
    </w:pPr>
    <w:r>
      <w:rPr>
        <w:rFonts w:ascii="Arial" w:hAnsi="Arial"/>
        <w:sz w:val="10"/>
        <w:szCs w:val="10"/>
      </w:rPr>
      <w:t xml:space="preserve">Versione 2021  </w:t>
    </w:r>
    <w:proofErr w:type="spellStart"/>
    <w:r>
      <w:rPr>
        <w:rFonts w:ascii="Arial" w:hAnsi="Arial"/>
        <w:sz w:val="10"/>
        <w:szCs w:val="10"/>
      </w:rPr>
      <w:t>pag</w:t>
    </w:r>
    <w:proofErr w:type="spellEnd"/>
    <w:r>
      <w:rPr>
        <w:rFonts w:ascii="Arial" w:hAnsi="Arial"/>
        <w:sz w:val="10"/>
        <w:szCs w:val="10"/>
      </w:rPr>
      <w:t xml:space="preserve"> </w:t>
    </w:r>
    <w:r>
      <w:rPr>
        <w:rFonts w:ascii="Arial" w:hAnsi="Arial"/>
        <w:sz w:val="10"/>
        <w:szCs w:val="10"/>
      </w:rPr>
      <w:fldChar w:fldCharType="begin"/>
    </w:r>
    <w:r>
      <w:rPr>
        <w:rFonts w:ascii="Arial" w:hAnsi="Arial"/>
        <w:sz w:val="10"/>
        <w:szCs w:val="10"/>
      </w:rPr>
      <w:instrText xml:space="preserve"> PAGE </w:instrText>
    </w:r>
    <w:r>
      <w:rPr>
        <w:rFonts w:ascii="Arial" w:hAnsi="Arial"/>
        <w:sz w:val="10"/>
        <w:szCs w:val="10"/>
      </w:rPr>
      <w:fldChar w:fldCharType="separate"/>
    </w:r>
    <w:r>
      <w:rPr>
        <w:rFonts w:ascii="Arial" w:hAnsi="Arial"/>
        <w:noProof/>
        <w:sz w:val="10"/>
        <w:szCs w:val="10"/>
      </w:rPr>
      <w:t>1</w:t>
    </w:r>
    <w:r>
      <w:rPr>
        <w:rFonts w:ascii="Arial" w:hAnsi="Arial"/>
        <w:sz w:val="10"/>
        <w:szCs w:val="1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B8"/>
    <w:rsid w:val="000015B8"/>
    <w:rsid w:val="001F0EC6"/>
    <w:rsid w:val="004656CB"/>
    <w:rsid w:val="00467704"/>
    <w:rsid w:val="00547C57"/>
    <w:rsid w:val="007242CD"/>
    <w:rsid w:val="00C67D86"/>
    <w:rsid w:val="00CE4361"/>
    <w:rsid w:val="00D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3BDA"/>
  <w15:chartTrackingRefBased/>
  <w15:docId w15:val="{2FE00892-AD25-4102-AD32-66EA542A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15B8"/>
    <w:pPr>
      <w:spacing w:after="0" w:line="240" w:lineRule="auto"/>
    </w:pPr>
    <w:rPr>
      <w:rFonts w:ascii="Eras Medium ITC" w:eastAsia="Times New Roman" w:hAnsi="Eras Medium ITC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42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42CD"/>
    <w:rPr>
      <w:rFonts w:ascii="Eras Medium ITC" w:eastAsia="Times New Roman" w:hAnsi="Eras Medium ITC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242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42CD"/>
    <w:rPr>
      <w:rFonts w:ascii="Eras Medium ITC" w:eastAsia="Times New Roman" w:hAnsi="Eras Medium ITC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Gargiulo</dc:creator>
  <cp:keywords/>
  <dc:description/>
  <cp:lastModifiedBy>Marina Gargiulo</cp:lastModifiedBy>
  <cp:revision>6</cp:revision>
  <dcterms:created xsi:type="dcterms:W3CDTF">2020-08-12T05:43:00Z</dcterms:created>
  <dcterms:modified xsi:type="dcterms:W3CDTF">2021-03-02T14:36:00Z</dcterms:modified>
</cp:coreProperties>
</file>